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49" w:rsidRDefault="00A16149" w:rsidP="00A16149">
      <w:pPr>
        <w:pStyle w:val="NormalWeb"/>
        <w:shd w:val="clear" w:color="auto" w:fill="FFFFFF"/>
        <w:spacing w:before="0" w:beforeAutospacing="0" w:after="270" w:afterAutospacing="0"/>
        <w:jc w:val="both"/>
        <w:rPr>
          <w:rFonts w:ascii="Trebuchet MS" w:eastAsia="Calibri" w:hAnsi="Trebuchet MS"/>
          <w:b/>
          <w:sz w:val="32"/>
          <w:szCs w:val="32"/>
          <w:lang w:val="es-ES"/>
        </w:rPr>
      </w:pPr>
      <w:r>
        <w:rPr>
          <w:rFonts w:ascii="Trebuchet MS" w:eastAsia="Calibri" w:hAnsi="Trebuchet MS"/>
          <w:b/>
          <w:sz w:val="32"/>
          <w:szCs w:val="32"/>
          <w:lang w:val="es-ES"/>
        </w:rPr>
        <w:t xml:space="preserve">Expertos disertan en Seminario </w:t>
      </w:r>
      <w:r w:rsidR="00436B8D">
        <w:rPr>
          <w:rFonts w:ascii="Trebuchet MS" w:eastAsia="Calibri" w:hAnsi="Trebuchet MS"/>
          <w:b/>
          <w:sz w:val="32"/>
          <w:szCs w:val="32"/>
          <w:lang w:val="es-ES"/>
        </w:rPr>
        <w:t xml:space="preserve">sobre energía renovable </w:t>
      </w:r>
      <w:r>
        <w:rPr>
          <w:rFonts w:ascii="Trebuchet MS" w:eastAsia="Calibri" w:hAnsi="Trebuchet MS"/>
          <w:b/>
          <w:sz w:val="32"/>
          <w:szCs w:val="32"/>
          <w:lang w:val="es-ES"/>
        </w:rPr>
        <w:t>por aniversario Comisión Nacional de Energía</w:t>
      </w:r>
    </w:p>
    <w:p w:rsidR="00A16149" w:rsidRDefault="00A16149" w:rsidP="00A16149">
      <w:pPr>
        <w:pStyle w:val="NormalWeb"/>
        <w:shd w:val="clear" w:color="auto" w:fill="FFFFFF"/>
        <w:spacing w:before="0" w:beforeAutospacing="0" w:after="270" w:afterAutospacing="0"/>
        <w:jc w:val="both"/>
        <w:rPr>
          <w:rFonts w:ascii="Trebuchet MS" w:hAnsi="Trebuchet MS" w:cs="Calibri Light"/>
          <w:kern w:val="36"/>
          <w:sz w:val="28"/>
          <w:szCs w:val="28"/>
          <w:lang w:val="es-ES"/>
        </w:rPr>
      </w:pPr>
    </w:p>
    <w:p w:rsidR="00C90C3B" w:rsidRDefault="00A16149" w:rsidP="00A16149">
      <w:pPr>
        <w:pStyle w:val="NormalWeb"/>
        <w:shd w:val="clear" w:color="auto" w:fill="FFFFFF"/>
        <w:spacing w:before="0" w:beforeAutospacing="0" w:after="270" w:afterAutospacing="0"/>
        <w:jc w:val="both"/>
        <w:rPr>
          <w:rFonts w:ascii="Trebuchet MS" w:hAnsi="Trebuchet MS" w:cs="Arial"/>
          <w:sz w:val="28"/>
          <w:szCs w:val="28"/>
          <w:lang w:val="es-ES"/>
        </w:rPr>
      </w:pPr>
      <w:r>
        <w:rPr>
          <w:rFonts w:ascii="Trebuchet MS" w:hAnsi="Trebuchet MS" w:cs="Calibri Light"/>
          <w:kern w:val="36"/>
          <w:sz w:val="28"/>
          <w:szCs w:val="28"/>
          <w:lang w:val="es-ES" w:eastAsia="es-ES"/>
        </w:rPr>
        <w:t xml:space="preserve">Expertos nacionales </w:t>
      </w:r>
      <w:r>
        <w:rPr>
          <w:rFonts w:ascii="Trebuchet MS" w:hAnsi="Trebuchet MS" w:cs="Calibri Light"/>
          <w:kern w:val="36"/>
          <w:sz w:val="28"/>
          <w:szCs w:val="28"/>
          <w:lang w:val="es-ES" w:eastAsia="es-ES"/>
        </w:rPr>
        <w:t xml:space="preserve">y extranjeros analizan el impacto </w:t>
      </w:r>
      <w:r>
        <w:rPr>
          <w:rFonts w:ascii="Trebuchet MS" w:hAnsi="Trebuchet MS" w:cs="Calibri Light"/>
          <w:kern w:val="36"/>
          <w:sz w:val="28"/>
          <w:szCs w:val="28"/>
          <w:lang w:val="es-ES"/>
        </w:rPr>
        <w:t xml:space="preserve"> </w:t>
      </w:r>
      <w:r>
        <w:rPr>
          <w:rFonts w:ascii="Trebuchet MS" w:hAnsi="Trebuchet MS" w:cs="Calibri Light"/>
          <w:kern w:val="36"/>
          <w:sz w:val="28"/>
          <w:szCs w:val="28"/>
          <w:lang w:val="es-ES"/>
        </w:rPr>
        <w:t xml:space="preserve">de </w:t>
      </w:r>
      <w:r>
        <w:rPr>
          <w:rFonts w:ascii="Trebuchet MS" w:hAnsi="Trebuchet MS" w:cs="Calibri Light"/>
          <w:kern w:val="36"/>
          <w:sz w:val="28"/>
          <w:szCs w:val="28"/>
          <w:lang w:val="es-ES"/>
        </w:rPr>
        <w:t>la</w:t>
      </w:r>
      <w:r>
        <w:rPr>
          <w:rFonts w:ascii="Trebuchet MS" w:hAnsi="Trebuchet MS" w:cs="Calibri Light"/>
          <w:kern w:val="36"/>
          <w:sz w:val="28"/>
          <w:szCs w:val="28"/>
          <w:lang w:val="es-ES"/>
        </w:rPr>
        <w:t xml:space="preserve">s energías renovables  en el sociedad actual, en el seminario </w:t>
      </w:r>
      <w:r>
        <w:rPr>
          <w:rFonts w:ascii="Trebuchet MS" w:hAnsi="Trebuchet MS" w:cs="Arial"/>
          <w:sz w:val="28"/>
          <w:szCs w:val="28"/>
          <w:lang w:val="es-ES"/>
        </w:rPr>
        <w:t xml:space="preserve">“Hacía una Regulación Energética en Armonía con el Desarrollo Tecnológico”, que </w:t>
      </w:r>
      <w:r>
        <w:rPr>
          <w:rFonts w:ascii="Trebuchet MS" w:hAnsi="Trebuchet MS" w:cs="Arial"/>
          <w:sz w:val="28"/>
          <w:szCs w:val="28"/>
          <w:lang w:val="es-ES"/>
        </w:rPr>
        <w:t>organiza l</w:t>
      </w:r>
      <w:r>
        <w:rPr>
          <w:rFonts w:ascii="Trebuchet MS" w:hAnsi="Trebuchet MS" w:cs="Arial"/>
          <w:sz w:val="28"/>
          <w:szCs w:val="28"/>
          <w:lang w:val="es-ES"/>
        </w:rPr>
        <w:t>a Comisión Nacional de Energía</w:t>
      </w:r>
      <w:r w:rsidR="00C90C3B">
        <w:rPr>
          <w:rFonts w:ascii="Trebuchet MS" w:hAnsi="Trebuchet MS" w:cs="Arial"/>
          <w:sz w:val="28"/>
          <w:szCs w:val="28"/>
          <w:lang w:val="es-ES"/>
        </w:rPr>
        <w:t xml:space="preserve"> (CNE), cuyo director ejecutivo, Angel Canó, afirmó que República Dominicana avanza hacia una generación eléctrica limpia.</w:t>
      </w:r>
    </w:p>
    <w:p w:rsidR="00C90C3B" w:rsidRDefault="00A16149" w:rsidP="00A16149">
      <w:pPr>
        <w:pStyle w:val="NormalWeb"/>
        <w:shd w:val="clear" w:color="auto" w:fill="FFFFFF"/>
        <w:spacing w:before="0" w:beforeAutospacing="0" w:after="270" w:afterAutospacing="0"/>
        <w:jc w:val="both"/>
        <w:rPr>
          <w:rFonts w:ascii="Trebuchet MS" w:hAnsi="Trebuchet MS" w:cs="Arial"/>
          <w:sz w:val="28"/>
          <w:szCs w:val="28"/>
          <w:lang w:val="es-ES"/>
        </w:rPr>
      </w:pPr>
      <w:r>
        <w:rPr>
          <w:rFonts w:ascii="Trebuchet MS" w:hAnsi="Trebuchet MS" w:cs="Calibri Light"/>
          <w:kern w:val="36"/>
          <w:sz w:val="28"/>
          <w:szCs w:val="28"/>
          <w:lang w:val="es-ES" w:eastAsia="es-ES"/>
        </w:rPr>
        <w:t>El Seminario</w:t>
      </w:r>
      <w:r w:rsidR="00C90C3B">
        <w:rPr>
          <w:rFonts w:ascii="Trebuchet MS" w:hAnsi="Trebuchet MS" w:cs="Calibri Light"/>
          <w:kern w:val="36"/>
          <w:sz w:val="28"/>
          <w:szCs w:val="28"/>
          <w:lang w:val="es-ES" w:eastAsia="es-ES"/>
        </w:rPr>
        <w:t xml:space="preserve"> </w:t>
      </w:r>
      <w:r>
        <w:rPr>
          <w:rFonts w:ascii="Trebuchet MS" w:hAnsi="Trebuchet MS" w:cs="Calibri Light"/>
          <w:kern w:val="36"/>
          <w:sz w:val="28"/>
          <w:szCs w:val="28"/>
          <w:lang w:val="es-ES" w:eastAsia="es-ES"/>
        </w:rPr>
        <w:t xml:space="preserve">  que </w:t>
      </w:r>
      <w:r w:rsidR="00C90C3B">
        <w:rPr>
          <w:rFonts w:ascii="Trebuchet MS" w:hAnsi="Trebuchet MS" w:cs="Calibri Light"/>
          <w:kern w:val="36"/>
          <w:sz w:val="28"/>
          <w:szCs w:val="28"/>
          <w:lang w:val="es-ES" w:eastAsia="es-ES"/>
        </w:rPr>
        <w:t xml:space="preserve">se </w:t>
      </w:r>
      <w:r>
        <w:rPr>
          <w:rFonts w:ascii="Trebuchet MS" w:hAnsi="Trebuchet MS" w:cs="Calibri Light"/>
          <w:kern w:val="36"/>
          <w:sz w:val="28"/>
          <w:szCs w:val="28"/>
          <w:lang w:val="es-ES" w:eastAsia="es-ES"/>
        </w:rPr>
        <w:t>inició este 24</w:t>
      </w:r>
      <w:r w:rsidR="00C90C3B">
        <w:rPr>
          <w:rFonts w:ascii="Trebuchet MS" w:hAnsi="Trebuchet MS" w:cs="Calibri Light"/>
          <w:kern w:val="36"/>
          <w:sz w:val="28"/>
          <w:szCs w:val="28"/>
          <w:lang w:val="es-ES" w:eastAsia="es-ES"/>
        </w:rPr>
        <w:t xml:space="preserve"> </w:t>
      </w:r>
      <w:r>
        <w:rPr>
          <w:rFonts w:ascii="Trebuchet MS" w:hAnsi="Trebuchet MS" w:cs="Calibri Light"/>
          <w:kern w:val="36"/>
          <w:sz w:val="28"/>
          <w:szCs w:val="28"/>
          <w:lang w:val="es-ES" w:eastAsia="es-ES"/>
        </w:rPr>
        <w:t xml:space="preserve">  en  los salones </w:t>
      </w:r>
      <w:proofErr w:type="spellStart"/>
      <w:r>
        <w:rPr>
          <w:rFonts w:ascii="Trebuchet MS" w:hAnsi="Trebuchet MS" w:cs="Calibri Light"/>
          <w:kern w:val="36"/>
          <w:sz w:val="28"/>
          <w:szCs w:val="28"/>
          <w:lang w:val="es-ES" w:eastAsia="es-ES"/>
        </w:rPr>
        <w:t>Amb</w:t>
      </w:r>
      <w:r w:rsidR="00C90C3B">
        <w:rPr>
          <w:rFonts w:ascii="Trebuchet MS" w:hAnsi="Trebuchet MS" w:cs="Calibri Light"/>
          <w:kern w:val="36"/>
          <w:sz w:val="28"/>
          <w:szCs w:val="28"/>
          <w:lang w:val="es-ES" w:eastAsia="es-ES"/>
        </w:rPr>
        <w:t>a</w:t>
      </w:r>
      <w:r>
        <w:rPr>
          <w:rFonts w:ascii="Trebuchet MS" w:hAnsi="Trebuchet MS" w:cs="Calibri Light"/>
          <w:kern w:val="36"/>
          <w:sz w:val="28"/>
          <w:szCs w:val="28"/>
          <w:lang w:val="es-ES" w:eastAsia="es-ES"/>
        </w:rPr>
        <w:t>r</w:t>
      </w:r>
      <w:proofErr w:type="spellEnd"/>
      <w:r>
        <w:rPr>
          <w:rFonts w:ascii="Trebuchet MS" w:hAnsi="Trebuchet MS" w:cs="Calibri Light"/>
          <w:kern w:val="36"/>
          <w:sz w:val="28"/>
          <w:szCs w:val="28"/>
          <w:lang w:val="es-ES" w:eastAsia="es-ES"/>
        </w:rPr>
        <w:t xml:space="preserve"> y </w:t>
      </w:r>
      <w:proofErr w:type="spellStart"/>
      <w:r>
        <w:rPr>
          <w:rFonts w:ascii="Trebuchet MS" w:hAnsi="Trebuchet MS" w:cs="Calibri Light"/>
          <w:kern w:val="36"/>
          <w:sz w:val="28"/>
          <w:szCs w:val="28"/>
          <w:lang w:val="es-ES" w:eastAsia="es-ES"/>
        </w:rPr>
        <w:t>Regency</w:t>
      </w:r>
      <w:proofErr w:type="spellEnd"/>
      <w:r>
        <w:rPr>
          <w:rFonts w:ascii="Trebuchet MS" w:hAnsi="Trebuchet MS" w:cs="Calibri Light"/>
          <w:kern w:val="36"/>
          <w:sz w:val="28"/>
          <w:szCs w:val="28"/>
          <w:lang w:val="es-ES" w:eastAsia="es-ES"/>
        </w:rPr>
        <w:t xml:space="preserve"> del Hotel Dominicana</w:t>
      </w:r>
      <w:r w:rsidR="00C90C3B">
        <w:rPr>
          <w:rFonts w:ascii="Trebuchet MS" w:hAnsi="Trebuchet MS" w:cs="Calibri Light"/>
          <w:kern w:val="36"/>
          <w:sz w:val="28"/>
          <w:szCs w:val="28"/>
          <w:lang w:val="es-ES" w:eastAsia="es-ES"/>
        </w:rPr>
        <w:t>,</w:t>
      </w:r>
      <w:r>
        <w:rPr>
          <w:rFonts w:ascii="Trebuchet MS" w:hAnsi="Trebuchet MS" w:cs="Calibri Light"/>
          <w:kern w:val="36"/>
          <w:sz w:val="28"/>
          <w:szCs w:val="28"/>
          <w:lang w:val="es-ES" w:eastAsia="es-ES"/>
        </w:rPr>
        <w:t xml:space="preserve"> </w:t>
      </w:r>
      <w:r w:rsidR="00C90C3B">
        <w:rPr>
          <w:rFonts w:ascii="Trebuchet MS" w:hAnsi="Trebuchet MS" w:cs="Calibri Light"/>
          <w:kern w:val="36"/>
          <w:sz w:val="28"/>
          <w:szCs w:val="28"/>
          <w:lang w:val="es-ES" w:eastAsia="es-ES"/>
        </w:rPr>
        <w:t xml:space="preserve">continuará el  miércoles 25 a las </w:t>
      </w:r>
      <w:r>
        <w:rPr>
          <w:rFonts w:ascii="Trebuchet MS" w:hAnsi="Trebuchet MS" w:cs="Calibri Light"/>
          <w:kern w:val="36"/>
          <w:sz w:val="28"/>
          <w:szCs w:val="28"/>
          <w:lang w:val="es-ES" w:eastAsia="es-ES"/>
        </w:rPr>
        <w:t xml:space="preserve"> </w:t>
      </w:r>
      <w:r w:rsidR="00C90C3B">
        <w:rPr>
          <w:rFonts w:ascii="Trebuchet MS" w:hAnsi="Trebuchet MS" w:cs="Calibri Light"/>
          <w:kern w:val="36"/>
          <w:sz w:val="28"/>
          <w:szCs w:val="28"/>
          <w:lang w:val="es-ES" w:eastAsia="es-ES"/>
        </w:rPr>
        <w:t xml:space="preserve">9:00 a.m. Es </w:t>
      </w:r>
      <w:r w:rsidR="00C90C3B">
        <w:rPr>
          <w:rFonts w:ascii="Trebuchet MS" w:hAnsi="Trebuchet MS" w:cs="Arial"/>
          <w:sz w:val="28"/>
          <w:szCs w:val="28"/>
          <w:lang w:val="es-ES"/>
        </w:rPr>
        <w:t xml:space="preserve"> </w:t>
      </w:r>
      <w:r w:rsidR="00C90C3B">
        <w:rPr>
          <w:rFonts w:ascii="Trebuchet MS" w:hAnsi="Trebuchet MS" w:cs="Arial"/>
          <w:sz w:val="28"/>
          <w:szCs w:val="28"/>
          <w:lang w:val="es-ES"/>
        </w:rPr>
        <w:t xml:space="preserve">parte de las actividades conmemorativas del </w:t>
      </w:r>
      <w:r w:rsidR="00C90C3B">
        <w:rPr>
          <w:rFonts w:ascii="Trebuchet MS" w:hAnsi="Trebuchet MS" w:cs="Arial"/>
          <w:sz w:val="28"/>
          <w:szCs w:val="28"/>
          <w:lang w:val="es-ES"/>
        </w:rPr>
        <w:t xml:space="preserve"> XVII aniversario de</w:t>
      </w:r>
      <w:r w:rsidR="00C90C3B">
        <w:rPr>
          <w:rFonts w:ascii="Trebuchet MS" w:hAnsi="Trebuchet MS" w:cs="Arial"/>
          <w:sz w:val="28"/>
          <w:szCs w:val="28"/>
          <w:lang w:val="es-ES"/>
        </w:rPr>
        <w:t xml:space="preserve"> CNE.  Inicio con las palabras del </w:t>
      </w:r>
      <w:r>
        <w:rPr>
          <w:rFonts w:ascii="Trebuchet MS" w:hAnsi="Trebuchet MS" w:cs="Arial"/>
          <w:sz w:val="28"/>
          <w:szCs w:val="28"/>
          <w:lang w:val="es-ES"/>
        </w:rPr>
        <w:t>ministro de Energía y Minas, doctor Antonio Isa Conde</w:t>
      </w:r>
      <w:r w:rsidR="00C90C3B">
        <w:rPr>
          <w:rFonts w:ascii="Trebuchet MS" w:hAnsi="Trebuchet MS" w:cs="Arial"/>
          <w:sz w:val="28"/>
          <w:szCs w:val="28"/>
          <w:lang w:val="es-ES"/>
        </w:rPr>
        <w:t xml:space="preserve"> y del licenciado Angel Canó.</w:t>
      </w:r>
    </w:p>
    <w:p w:rsidR="00EB3A05" w:rsidRDefault="00EB3A05" w:rsidP="00EB3A05">
      <w:pPr>
        <w:pStyle w:val="NormalWeb"/>
        <w:shd w:val="clear" w:color="auto" w:fill="FFFFFF"/>
        <w:spacing w:before="0" w:beforeAutospacing="0" w:after="270" w:afterAutospacing="0"/>
        <w:jc w:val="both"/>
        <w:rPr>
          <w:rFonts w:ascii="Trebuchet MS" w:hAnsi="Trebuchet MS" w:cs="Arial"/>
          <w:sz w:val="28"/>
          <w:szCs w:val="28"/>
          <w:lang w:val="es-ES"/>
        </w:rPr>
      </w:pPr>
      <w:r>
        <w:rPr>
          <w:rFonts w:ascii="Trebuchet MS" w:hAnsi="Trebuchet MS" w:cs="Arial"/>
          <w:sz w:val="28"/>
          <w:szCs w:val="28"/>
          <w:lang w:val="es-ES"/>
        </w:rPr>
        <w:t>Entre los temas que se tratarán están aspectos regulatorios de las energías renovables; ahorro, eficiencia  y gestión de la demanda  en el sector eléctrico, barreras y oportunidades  para el financiamiento  de las energías renovables en República Dominicana;  avances en el uso de tecnología en la</w:t>
      </w:r>
      <w:r>
        <w:rPr>
          <w:rFonts w:ascii="Trebuchet MS" w:hAnsi="Trebuchet MS" w:cs="Arial"/>
          <w:sz w:val="28"/>
          <w:szCs w:val="28"/>
          <w:lang w:val="es-ES"/>
        </w:rPr>
        <w:t>s</w:t>
      </w:r>
      <w:r>
        <w:rPr>
          <w:rFonts w:ascii="Trebuchet MS" w:hAnsi="Trebuchet MS" w:cs="Arial"/>
          <w:sz w:val="28"/>
          <w:szCs w:val="28"/>
          <w:lang w:val="es-ES"/>
        </w:rPr>
        <w:t xml:space="preserve"> energías renovables  y la utilización de biomasa para la generación. </w:t>
      </w:r>
    </w:p>
    <w:p w:rsidR="00EB3A05" w:rsidRDefault="00EB3A05" w:rsidP="00EB3A05">
      <w:pPr>
        <w:pStyle w:val="NormalWeb"/>
        <w:shd w:val="clear" w:color="auto" w:fill="FFFFFF"/>
        <w:spacing w:before="0" w:beforeAutospacing="0" w:after="270" w:afterAutospacing="0"/>
        <w:jc w:val="both"/>
        <w:rPr>
          <w:rFonts w:ascii="Trebuchet MS" w:hAnsi="Trebuchet MS" w:cs="Arial"/>
          <w:sz w:val="28"/>
          <w:szCs w:val="28"/>
          <w:lang w:val="es-ES"/>
        </w:rPr>
      </w:pPr>
      <w:r>
        <w:rPr>
          <w:rFonts w:ascii="Trebuchet MS" w:hAnsi="Trebuchet MS" w:cs="Arial"/>
          <w:sz w:val="28"/>
          <w:szCs w:val="28"/>
          <w:lang w:val="es-ES"/>
        </w:rPr>
        <w:t xml:space="preserve">Entre los </w:t>
      </w:r>
      <w:r>
        <w:rPr>
          <w:rFonts w:ascii="Trebuchet MS" w:hAnsi="Trebuchet MS" w:cs="Arial"/>
          <w:sz w:val="28"/>
          <w:szCs w:val="28"/>
          <w:lang w:val="es-ES"/>
        </w:rPr>
        <w:t xml:space="preserve"> expositores figuran e</w:t>
      </w:r>
      <w:r>
        <w:rPr>
          <w:rFonts w:ascii="Trebuchet MS" w:hAnsi="Trebuchet MS" w:cs="Arial"/>
          <w:sz w:val="28"/>
          <w:szCs w:val="28"/>
          <w:lang w:val="es-ES"/>
        </w:rPr>
        <w:t xml:space="preserve">l profesor Luis Sánchez de Tembleque, de la Comisión Nacional De Energía de España  y secretario ejecutivo de la Asociación Iberoamericana  de Entidades Reguladoras  de Energía (ARIAE);  José Antonio La Cal, de la Universidad de Jaén, en España; Dionisio </w:t>
      </w:r>
      <w:proofErr w:type="spellStart"/>
      <w:r>
        <w:rPr>
          <w:rFonts w:ascii="Trebuchet MS" w:hAnsi="Trebuchet MS" w:cs="Arial"/>
          <w:sz w:val="28"/>
          <w:szCs w:val="28"/>
          <w:lang w:val="es-ES"/>
        </w:rPr>
        <w:t>Buitriago</w:t>
      </w:r>
      <w:proofErr w:type="spellEnd"/>
      <w:r>
        <w:rPr>
          <w:rFonts w:ascii="Trebuchet MS" w:hAnsi="Trebuchet MS" w:cs="Arial"/>
          <w:sz w:val="28"/>
          <w:szCs w:val="28"/>
          <w:lang w:val="es-ES"/>
        </w:rPr>
        <w:t xml:space="preserve">, representante de la empresa San Pedro </w:t>
      </w:r>
      <w:proofErr w:type="spellStart"/>
      <w:r>
        <w:rPr>
          <w:rFonts w:ascii="Trebuchet MS" w:hAnsi="Trebuchet MS" w:cs="Arial"/>
          <w:sz w:val="28"/>
          <w:szCs w:val="28"/>
          <w:lang w:val="es-ES"/>
        </w:rPr>
        <w:t>Bioenergy</w:t>
      </w:r>
      <w:proofErr w:type="spellEnd"/>
      <w:r>
        <w:rPr>
          <w:rFonts w:ascii="Trebuchet MS" w:hAnsi="Trebuchet MS" w:cs="Arial"/>
          <w:sz w:val="28"/>
          <w:szCs w:val="28"/>
          <w:lang w:val="es-ES"/>
        </w:rPr>
        <w:t xml:space="preserve">; Miguel </w:t>
      </w:r>
      <w:proofErr w:type="spellStart"/>
      <w:r>
        <w:rPr>
          <w:rFonts w:ascii="Trebuchet MS" w:hAnsi="Trebuchet MS" w:cs="Arial"/>
          <w:sz w:val="28"/>
          <w:szCs w:val="28"/>
          <w:lang w:val="es-ES"/>
        </w:rPr>
        <w:t>Lajara</w:t>
      </w:r>
      <w:proofErr w:type="spellEnd"/>
      <w:r>
        <w:rPr>
          <w:rFonts w:ascii="Trebuchet MS" w:hAnsi="Trebuchet MS" w:cs="Arial"/>
          <w:sz w:val="28"/>
          <w:szCs w:val="28"/>
          <w:lang w:val="es-ES"/>
        </w:rPr>
        <w:t>, de la empresa Biodigestores-</w:t>
      </w:r>
      <w:proofErr w:type="spellStart"/>
      <w:r>
        <w:rPr>
          <w:rFonts w:ascii="Trebuchet MS" w:hAnsi="Trebuchet MS" w:cs="Arial"/>
          <w:sz w:val="28"/>
          <w:szCs w:val="28"/>
          <w:lang w:val="es-ES"/>
        </w:rPr>
        <w:t>Sanut</w:t>
      </w:r>
      <w:proofErr w:type="spellEnd"/>
      <w:r>
        <w:rPr>
          <w:rFonts w:ascii="Trebuchet MS" w:hAnsi="Trebuchet MS" w:cs="Arial"/>
          <w:sz w:val="28"/>
          <w:szCs w:val="28"/>
          <w:lang w:val="es-ES"/>
        </w:rPr>
        <w:t>, y María Zubiaga, quien representa GEF-ONUDI.</w:t>
      </w:r>
    </w:p>
    <w:p w:rsidR="00EB3A05" w:rsidRDefault="00EB3A05" w:rsidP="00EB3A05">
      <w:pPr>
        <w:pStyle w:val="NormalWeb"/>
        <w:shd w:val="clear" w:color="auto" w:fill="FFFFFF"/>
        <w:spacing w:before="0" w:beforeAutospacing="0" w:after="270" w:afterAutospacing="0"/>
        <w:jc w:val="both"/>
        <w:rPr>
          <w:rFonts w:ascii="Trebuchet MS" w:hAnsi="Trebuchet MS" w:cs="Arial"/>
          <w:sz w:val="28"/>
          <w:szCs w:val="28"/>
          <w:lang w:val="es-ES"/>
        </w:rPr>
      </w:pPr>
      <w:r>
        <w:rPr>
          <w:rFonts w:ascii="Trebuchet MS" w:hAnsi="Trebuchet MS" w:cs="Arial"/>
          <w:sz w:val="28"/>
          <w:szCs w:val="28"/>
          <w:lang w:val="es-ES"/>
        </w:rPr>
        <w:t xml:space="preserve">También los consultores Atilio de Frías, de la empresa Proyectos y Estructuras (PROESTRU) y Humberto Cheo, director ejecutivo del Plan </w:t>
      </w:r>
      <w:proofErr w:type="spellStart"/>
      <w:r>
        <w:rPr>
          <w:rFonts w:ascii="Trebuchet MS" w:hAnsi="Trebuchet MS" w:cs="Arial"/>
          <w:sz w:val="28"/>
          <w:szCs w:val="28"/>
          <w:lang w:val="es-ES"/>
        </w:rPr>
        <w:t>Yaque</w:t>
      </w:r>
      <w:proofErr w:type="spellEnd"/>
      <w:r>
        <w:rPr>
          <w:rFonts w:ascii="Trebuchet MS" w:hAnsi="Trebuchet MS" w:cs="Arial"/>
          <w:sz w:val="28"/>
          <w:szCs w:val="28"/>
          <w:lang w:val="es-ES"/>
        </w:rPr>
        <w:t xml:space="preserve">. Éstos últimos harán la presentación de la consultoría: Estudio de la Producción Actual y Potencial de Biomasa en la República Dominicana, y su Plan de Aprovechamiento para la Generación de Energía y Calor. </w:t>
      </w:r>
    </w:p>
    <w:p w:rsidR="00EB3A05" w:rsidRDefault="00EB3A05" w:rsidP="00EB3A05">
      <w:pPr>
        <w:pStyle w:val="NormalWeb"/>
        <w:shd w:val="clear" w:color="auto" w:fill="FFFFFF"/>
        <w:spacing w:before="0" w:beforeAutospacing="0" w:after="270" w:afterAutospacing="0"/>
        <w:jc w:val="both"/>
        <w:rPr>
          <w:rFonts w:ascii="Trebuchet MS" w:hAnsi="Trebuchet MS" w:cs="Arial"/>
          <w:sz w:val="28"/>
          <w:szCs w:val="28"/>
          <w:lang w:val="es-ES"/>
        </w:rPr>
      </w:pPr>
    </w:p>
    <w:p w:rsidR="00EB3A05" w:rsidRDefault="00EB3A05" w:rsidP="00EB3A05">
      <w:pPr>
        <w:pStyle w:val="NormalWeb"/>
        <w:shd w:val="clear" w:color="auto" w:fill="FFFFFF"/>
        <w:spacing w:before="0" w:beforeAutospacing="0" w:after="270" w:afterAutospacing="0"/>
        <w:jc w:val="both"/>
        <w:rPr>
          <w:rFonts w:ascii="Trebuchet MS" w:hAnsi="Trebuchet MS" w:cs="Arial"/>
          <w:sz w:val="28"/>
          <w:szCs w:val="28"/>
          <w:lang w:val="es-ES"/>
        </w:rPr>
      </w:pPr>
    </w:p>
    <w:p w:rsidR="00EB3A05" w:rsidRDefault="00EB3A05" w:rsidP="00A16149">
      <w:pPr>
        <w:pStyle w:val="NormalWeb"/>
        <w:shd w:val="clear" w:color="auto" w:fill="FFFFFF"/>
        <w:spacing w:before="0" w:beforeAutospacing="0" w:after="270" w:afterAutospacing="0"/>
        <w:jc w:val="both"/>
        <w:rPr>
          <w:rFonts w:ascii="Trebuchet MS" w:hAnsi="Trebuchet MS" w:cs="Arial"/>
          <w:sz w:val="28"/>
          <w:szCs w:val="28"/>
          <w:lang w:val="es-ES"/>
        </w:rPr>
      </w:pPr>
    </w:p>
    <w:p w:rsidR="00A16149" w:rsidRDefault="00C90C3B" w:rsidP="00A16149">
      <w:pPr>
        <w:pStyle w:val="NormalWeb"/>
        <w:shd w:val="clear" w:color="auto" w:fill="FFFFFF"/>
        <w:spacing w:before="0" w:beforeAutospacing="0" w:after="270" w:afterAutospacing="0"/>
        <w:jc w:val="both"/>
        <w:rPr>
          <w:rFonts w:ascii="Trebuchet MS" w:hAnsi="Trebuchet MS" w:cs="Calibri Light"/>
          <w:sz w:val="28"/>
          <w:szCs w:val="28"/>
          <w:lang w:val="es-ES"/>
        </w:rPr>
      </w:pPr>
      <w:r>
        <w:rPr>
          <w:rFonts w:ascii="Trebuchet MS" w:hAnsi="Trebuchet MS" w:cs="Arial"/>
          <w:sz w:val="28"/>
          <w:szCs w:val="28"/>
          <w:lang w:val="es-ES"/>
        </w:rPr>
        <w:t>En su i</w:t>
      </w:r>
      <w:r w:rsidR="00A16149">
        <w:rPr>
          <w:rFonts w:ascii="Trebuchet MS" w:hAnsi="Trebuchet MS" w:cs="Arial"/>
          <w:sz w:val="28"/>
          <w:szCs w:val="28"/>
          <w:lang w:val="es-ES"/>
        </w:rPr>
        <w:t xml:space="preserve">ntervención, </w:t>
      </w:r>
      <w:proofErr w:type="spellStart"/>
      <w:r w:rsidR="00A16149">
        <w:rPr>
          <w:rFonts w:ascii="Trebuchet MS" w:hAnsi="Trebuchet MS" w:cs="Arial"/>
          <w:sz w:val="28"/>
          <w:szCs w:val="28"/>
          <w:lang w:val="es-ES"/>
        </w:rPr>
        <w:t>Canò</w:t>
      </w:r>
      <w:proofErr w:type="spellEnd"/>
      <w:r w:rsidR="00A16149">
        <w:rPr>
          <w:rFonts w:ascii="Trebuchet MS" w:hAnsi="Trebuchet MS" w:cs="Calibri Light"/>
          <w:b/>
          <w:sz w:val="28"/>
          <w:szCs w:val="28"/>
          <w:lang w:val="es-ES"/>
        </w:rPr>
        <w:t xml:space="preserve"> explicó que la CNE </w:t>
      </w:r>
      <w:r>
        <w:rPr>
          <w:rFonts w:ascii="Trebuchet MS" w:hAnsi="Trebuchet MS" w:cs="Calibri Light"/>
          <w:b/>
          <w:sz w:val="28"/>
          <w:szCs w:val="28"/>
          <w:lang w:val="es-ES"/>
        </w:rPr>
        <w:t xml:space="preserve">ha sido </w:t>
      </w:r>
      <w:r w:rsidR="00A16149">
        <w:rPr>
          <w:rFonts w:ascii="Trebuchet MS" w:hAnsi="Trebuchet MS" w:cs="Calibri Light"/>
          <w:b/>
          <w:sz w:val="28"/>
          <w:szCs w:val="28"/>
          <w:lang w:val="es-ES"/>
        </w:rPr>
        <w:t>la ventana por la que se han canalizado</w:t>
      </w:r>
      <w:r w:rsidR="00A16149">
        <w:rPr>
          <w:rFonts w:ascii="Trebuchet MS" w:hAnsi="Trebuchet MS" w:cs="Calibri Light"/>
          <w:sz w:val="28"/>
          <w:szCs w:val="28"/>
          <w:lang w:val="es-ES"/>
        </w:rPr>
        <w:t xml:space="preserve"> </w:t>
      </w:r>
      <w:r w:rsidR="00A16149">
        <w:rPr>
          <w:rFonts w:ascii="Trebuchet MS" w:hAnsi="Trebuchet MS" w:cs="Calibri Light"/>
          <w:b/>
          <w:sz w:val="28"/>
          <w:szCs w:val="28"/>
          <w:lang w:val="es-ES"/>
        </w:rPr>
        <w:t>los planes de inversión para el desarrollo de la energía confiable, eficiente y ambientalmente sostenible</w:t>
      </w:r>
      <w:r w:rsidR="00A16149">
        <w:rPr>
          <w:rFonts w:ascii="Trebuchet MS" w:hAnsi="Trebuchet MS" w:cs="Calibri Light"/>
          <w:sz w:val="28"/>
          <w:szCs w:val="28"/>
          <w:lang w:val="es-ES"/>
        </w:rPr>
        <w:t xml:space="preserve">, </w:t>
      </w:r>
      <w:proofErr w:type="gramStart"/>
      <w:r w:rsidR="00A16149">
        <w:rPr>
          <w:rFonts w:ascii="Trebuchet MS" w:hAnsi="Trebuchet MS" w:cs="Calibri Light"/>
          <w:sz w:val="28"/>
          <w:szCs w:val="28"/>
          <w:lang w:val="es-ES"/>
        </w:rPr>
        <w:t>acorde</w:t>
      </w:r>
      <w:proofErr w:type="gramEnd"/>
      <w:r w:rsidR="00A16149">
        <w:rPr>
          <w:rFonts w:ascii="Trebuchet MS" w:hAnsi="Trebuchet MS" w:cs="Calibri Light"/>
          <w:sz w:val="28"/>
          <w:szCs w:val="28"/>
          <w:lang w:val="es-ES"/>
        </w:rPr>
        <w:t xml:space="preserve"> con la visión de política que desde el Gobierno del presidente Danilo Medina se ha tenido del sector eléctrico.</w:t>
      </w:r>
    </w:p>
    <w:p w:rsidR="00A16149" w:rsidRDefault="00A16149" w:rsidP="00A16149">
      <w:pPr>
        <w:pStyle w:val="NormalWeb"/>
        <w:shd w:val="clear" w:color="auto" w:fill="FFFFFF"/>
        <w:spacing w:before="0" w:beforeAutospacing="0" w:after="270" w:afterAutospacing="0"/>
        <w:jc w:val="both"/>
        <w:rPr>
          <w:rFonts w:ascii="Trebuchet MS" w:hAnsi="Trebuchet MS" w:cs="Calibri Light"/>
          <w:sz w:val="28"/>
          <w:szCs w:val="28"/>
          <w:lang w:val="es-ES"/>
        </w:rPr>
      </w:pPr>
      <w:r>
        <w:rPr>
          <w:rFonts w:ascii="Trebuchet MS" w:hAnsi="Trebuchet MS" w:cs="Calibri Light"/>
          <w:b/>
          <w:sz w:val="28"/>
          <w:szCs w:val="28"/>
          <w:lang w:val="es-ES"/>
        </w:rPr>
        <w:t>“Este seminario se corresponde con este interés, de hacer visible los pasos que desde la Comisión Nacional de Energía estamos dando para encaminarnos hacia una regulación energética en armonía con el desarrollo tecnológico, la que impacta hoy de manera positiva todos los esquemas de negocio de la industria eléctrica” expresó</w:t>
      </w:r>
      <w:r w:rsidR="00C90C3B">
        <w:rPr>
          <w:rFonts w:ascii="Trebuchet MS" w:hAnsi="Trebuchet MS" w:cs="Calibri Light"/>
          <w:b/>
          <w:sz w:val="28"/>
          <w:szCs w:val="28"/>
          <w:lang w:val="es-ES"/>
        </w:rPr>
        <w:t xml:space="preserve"> el licenciado Canó.</w:t>
      </w:r>
      <w:r>
        <w:rPr>
          <w:rFonts w:ascii="Trebuchet MS" w:hAnsi="Trebuchet MS" w:cs="Calibri Light"/>
          <w:b/>
          <w:sz w:val="28"/>
          <w:szCs w:val="28"/>
          <w:lang w:val="es-ES"/>
        </w:rPr>
        <w:t xml:space="preserve"> </w:t>
      </w:r>
    </w:p>
    <w:p w:rsidR="00C90C3B" w:rsidRDefault="00A16149" w:rsidP="00A16149">
      <w:pPr>
        <w:jc w:val="both"/>
        <w:rPr>
          <w:rFonts w:ascii="Trebuchet MS" w:hAnsi="Trebuchet MS" w:cs="Calibri Light"/>
          <w:b/>
          <w:sz w:val="28"/>
          <w:szCs w:val="28"/>
        </w:rPr>
      </w:pPr>
      <w:r>
        <w:rPr>
          <w:rFonts w:ascii="Trebuchet MS" w:hAnsi="Trebuchet MS" w:cs="Calibri Light"/>
          <w:b/>
          <w:sz w:val="28"/>
          <w:szCs w:val="28"/>
        </w:rPr>
        <w:t xml:space="preserve">Agregó que </w:t>
      </w:r>
      <w:r w:rsidR="00C90C3B">
        <w:rPr>
          <w:rFonts w:ascii="Trebuchet MS" w:hAnsi="Trebuchet MS" w:cs="Calibri Light"/>
          <w:b/>
          <w:sz w:val="28"/>
          <w:szCs w:val="28"/>
        </w:rPr>
        <w:t>“</w:t>
      </w:r>
      <w:r>
        <w:rPr>
          <w:rFonts w:ascii="Trebuchet MS" w:hAnsi="Trebuchet MS" w:cs="Calibri Light"/>
          <w:b/>
          <w:sz w:val="28"/>
          <w:szCs w:val="28"/>
        </w:rPr>
        <w:t>este evento cuenta con reconocidos expertos nacionales e internacionales, quienes presentarán los elementos más avanzados de la industria eléctrica,  compartirán  sus experiencias y analizarán las oportunidades y potencialidades con las que contamos como país</w:t>
      </w:r>
      <w:r w:rsidR="00C90C3B">
        <w:rPr>
          <w:rFonts w:ascii="Trebuchet MS" w:hAnsi="Trebuchet MS" w:cs="Calibri Light"/>
          <w:b/>
          <w:sz w:val="28"/>
          <w:szCs w:val="28"/>
        </w:rPr>
        <w:t>”</w:t>
      </w:r>
      <w:r>
        <w:rPr>
          <w:rFonts w:ascii="Trebuchet MS" w:hAnsi="Trebuchet MS" w:cs="Calibri Light"/>
          <w:b/>
          <w:sz w:val="28"/>
          <w:szCs w:val="28"/>
        </w:rPr>
        <w:t>.</w:t>
      </w:r>
    </w:p>
    <w:p w:rsidR="00A16149" w:rsidRDefault="00A16149" w:rsidP="00A16149">
      <w:pPr>
        <w:jc w:val="both"/>
        <w:rPr>
          <w:rFonts w:ascii="Trebuchet MS" w:hAnsi="Trebuchet MS" w:cs="Calibri Light"/>
          <w:b/>
          <w:sz w:val="28"/>
          <w:szCs w:val="28"/>
        </w:rPr>
      </w:pPr>
      <w:r>
        <w:rPr>
          <w:rFonts w:ascii="Trebuchet MS" w:hAnsi="Trebuchet MS" w:cs="Calibri Light"/>
          <w:b/>
          <w:sz w:val="28"/>
          <w:szCs w:val="28"/>
        </w:rPr>
        <w:t xml:space="preserve"> </w:t>
      </w:r>
    </w:p>
    <w:p w:rsidR="00C90C3B" w:rsidRDefault="00C90C3B" w:rsidP="00A16149">
      <w:pPr>
        <w:jc w:val="both"/>
        <w:rPr>
          <w:rFonts w:ascii="Trebuchet MS" w:hAnsi="Trebuchet MS" w:cs="Calibri Light"/>
          <w:b/>
          <w:sz w:val="28"/>
          <w:szCs w:val="28"/>
        </w:rPr>
      </w:pPr>
      <w:r>
        <w:rPr>
          <w:rFonts w:ascii="Trebuchet MS" w:hAnsi="Trebuchet MS" w:cs="Calibri Light"/>
          <w:b/>
          <w:sz w:val="28"/>
          <w:szCs w:val="28"/>
        </w:rPr>
        <w:t xml:space="preserve">Dijo que </w:t>
      </w:r>
      <w:r w:rsidR="00A16149">
        <w:rPr>
          <w:rFonts w:ascii="Trebuchet MS" w:hAnsi="Trebuchet MS" w:cs="Calibri Light"/>
          <w:b/>
          <w:sz w:val="28"/>
          <w:szCs w:val="28"/>
        </w:rPr>
        <w:t>“</w:t>
      </w:r>
      <w:r>
        <w:rPr>
          <w:rFonts w:ascii="Trebuchet MS" w:hAnsi="Trebuchet MS" w:cs="Calibri Light"/>
          <w:b/>
          <w:sz w:val="28"/>
          <w:szCs w:val="28"/>
        </w:rPr>
        <w:t>c</w:t>
      </w:r>
      <w:r w:rsidR="00A16149">
        <w:rPr>
          <w:rFonts w:ascii="Trebuchet MS" w:hAnsi="Trebuchet MS" w:cs="Calibri Light"/>
          <w:b/>
          <w:sz w:val="28"/>
          <w:szCs w:val="28"/>
        </w:rPr>
        <w:t>omo referí hace unos días, el sector eléctrico dominicano está en un entorno de evolución, demandando de los entes públicos concernidos una labor profunda para promover y acelerar su desarrollo”</w:t>
      </w:r>
      <w:r>
        <w:rPr>
          <w:rFonts w:ascii="Trebuchet MS" w:hAnsi="Trebuchet MS" w:cs="Calibri Light"/>
          <w:b/>
          <w:sz w:val="28"/>
          <w:szCs w:val="28"/>
        </w:rPr>
        <w:t>.</w:t>
      </w:r>
    </w:p>
    <w:p w:rsidR="00C90C3B" w:rsidRDefault="00C90C3B" w:rsidP="00A16149">
      <w:pPr>
        <w:jc w:val="both"/>
        <w:rPr>
          <w:rFonts w:ascii="Trebuchet MS" w:hAnsi="Trebuchet MS" w:cs="Calibri Light"/>
          <w:b/>
          <w:sz w:val="28"/>
          <w:szCs w:val="28"/>
        </w:rPr>
      </w:pPr>
      <w:r>
        <w:rPr>
          <w:rFonts w:ascii="Trebuchet MS" w:hAnsi="Trebuchet MS" w:cs="Calibri Light"/>
          <w:b/>
          <w:sz w:val="28"/>
          <w:szCs w:val="28"/>
        </w:rPr>
        <w:t xml:space="preserve"> </w:t>
      </w:r>
    </w:p>
    <w:p w:rsidR="00A16149" w:rsidRDefault="001F24A1" w:rsidP="00A16149">
      <w:pPr>
        <w:jc w:val="both"/>
        <w:rPr>
          <w:rFonts w:ascii="Trebuchet MS" w:hAnsi="Trebuchet MS" w:cs="Calibri Light"/>
          <w:sz w:val="28"/>
          <w:szCs w:val="28"/>
        </w:rPr>
      </w:pPr>
      <w:r>
        <w:rPr>
          <w:rFonts w:ascii="Trebuchet MS" w:hAnsi="Trebuchet MS" w:cs="Calibri Light"/>
          <w:b/>
          <w:sz w:val="28"/>
          <w:szCs w:val="28"/>
        </w:rPr>
        <w:t xml:space="preserve">Sostuvo </w:t>
      </w:r>
      <w:r w:rsidR="00A16149">
        <w:rPr>
          <w:rFonts w:ascii="Trebuchet MS" w:hAnsi="Trebuchet MS" w:cs="Calibri Light"/>
          <w:b/>
          <w:sz w:val="28"/>
          <w:szCs w:val="28"/>
        </w:rPr>
        <w:t xml:space="preserve">que </w:t>
      </w:r>
      <w:r w:rsidR="00C618A2">
        <w:rPr>
          <w:rFonts w:ascii="Trebuchet MS" w:hAnsi="Trebuchet MS" w:cs="Calibri Light"/>
          <w:b/>
          <w:sz w:val="28"/>
          <w:szCs w:val="28"/>
        </w:rPr>
        <w:t>es e</w:t>
      </w:r>
      <w:r w:rsidR="00A16149">
        <w:rPr>
          <w:rFonts w:ascii="Trebuchet MS" w:hAnsi="Trebuchet MS" w:cs="Calibri Light"/>
          <w:b/>
          <w:sz w:val="28"/>
          <w:szCs w:val="28"/>
        </w:rPr>
        <w:t xml:space="preserve">n  ese entorno </w:t>
      </w:r>
      <w:r w:rsidR="00C618A2">
        <w:rPr>
          <w:rFonts w:ascii="Trebuchet MS" w:hAnsi="Trebuchet MS" w:cs="Calibri Light"/>
          <w:b/>
          <w:sz w:val="28"/>
          <w:szCs w:val="28"/>
        </w:rPr>
        <w:t xml:space="preserve">en que </w:t>
      </w:r>
      <w:r>
        <w:rPr>
          <w:rFonts w:ascii="Trebuchet MS" w:hAnsi="Trebuchet MS" w:cs="Calibri Light"/>
          <w:b/>
          <w:sz w:val="28"/>
          <w:szCs w:val="28"/>
        </w:rPr>
        <w:t xml:space="preserve">se </w:t>
      </w:r>
      <w:r w:rsidR="00A16149">
        <w:rPr>
          <w:rFonts w:ascii="Trebuchet MS" w:hAnsi="Trebuchet MS" w:cs="Calibri Light"/>
          <w:b/>
          <w:sz w:val="28"/>
          <w:szCs w:val="28"/>
        </w:rPr>
        <w:t>est</w:t>
      </w:r>
      <w:r>
        <w:rPr>
          <w:rFonts w:ascii="Trebuchet MS" w:hAnsi="Trebuchet MS" w:cs="Calibri Light"/>
          <w:b/>
          <w:sz w:val="28"/>
          <w:szCs w:val="28"/>
        </w:rPr>
        <w:t xml:space="preserve">á </w:t>
      </w:r>
      <w:r w:rsidR="00A16149">
        <w:rPr>
          <w:rFonts w:ascii="Trebuchet MS" w:hAnsi="Trebuchet MS" w:cs="Calibri Light"/>
          <w:b/>
          <w:sz w:val="28"/>
          <w:szCs w:val="28"/>
        </w:rPr>
        <w:t xml:space="preserve">entrando en una planificación regulatoria que incluye definiciones de procesos de evaluación más rigurosos, </w:t>
      </w:r>
      <w:r w:rsidR="00C618A2">
        <w:rPr>
          <w:rFonts w:ascii="Trebuchet MS" w:hAnsi="Trebuchet MS" w:cs="Calibri Light"/>
          <w:b/>
          <w:sz w:val="28"/>
          <w:szCs w:val="28"/>
        </w:rPr>
        <w:t xml:space="preserve"> para </w:t>
      </w:r>
      <w:r w:rsidR="00A16149">
        <w:rPr>
          <w:rFonts w:ascii="Trebuchet MS" w:hAnsi="Trebuchet MS" w:cs="Calibri Light"/>
          <w:b/>
          <w:sz w:val="28"/>
          <w:szCs w:val="28"/>
        </w:rPr>
        <w:t>asegurar</w:t>
      </w:r>
      <w:r w:rsidR="00A16149">
        <w:rPr>
          <w:rFonts w:ascii="Trebuchet MS" w:hAnsi="Trebuchet MS" w:cs="Calibri Light"/>
          <w:sz w:val="28"/>
          <w:szCs w:val="28"/>
        </w:rPr>
        <w:t xml:space="preserve"> toda la parte técnica y financiera en la oferta de proyectos a ejecutar en nuestro país”. </w:t>
      </w:r>
    </w:p>
    <w:p w:rsidR="00A16149" w:rsidRDefault="00A16149" w:rsidP="00A16149">
      <w:pPr>
        <w:rPr>
          <w:rFonts w:ascii="Trebuchet MS" w:hAnsi="Trebuchet MS" w:cs="Calibri Light"/>
          <w:b/>
          <w:sz w:val="28"/>
          <w:szCs w:val="28"/>
        </w:rPr>
      </w:pPr>
    </w:p>
    <w:p w:rsidR="00A16149" w:rsidRDefault="00AD0523" w:rsidP="00A16149">
      <w:pPr>
        <w:pStyle w:val="NormalWeb"/>
        <w:shd w:val="clear" w:color="auto" w:fill="FFFFFF"/>
        <w:spacing w:before="0" w:beforeAutospacing="0" w:after="270" w:afterAutospacing="0"/>
        <w:jc w:val="both"/>
        <w:rPr>
          <w:lang w:val="es-ES"/>
        </w:rPr>
      </w:pPr>
      <w:r>
        <w:rPr>
          <w:lang w:val="es-ES"/>
        </w:rPr>
        <w:t>Comunicaciones CNE</w:t>
      </w:r>
    </w:p>
    <w:p w:rsidR="00AD0523" w:rsidRDefault="00AD0523" w:rsidP="00AD0523">
      <w:pPr>
        <w:pStyle w:val="NormalWeb"/>
        <w:shd w:val="clear" w:color="auto" w:fill="FFFFFF"/>
        <w:spacing w:before="0" w:beforeAutospacing="0" w:after="270" w:afterAutospacing="0"/>
        <w:jc w:val="both"/>
        <w:rPr>
          <w:lang w:val="es-ES"/>
        </w:rPr>
      </w:pPr>
      <w:r>
        <w:rPr>
          <w:lang w:val="es-ES"/>
        </w:rPr>
        <w:t xml:space="preserve">809-540-9002 </w:t>
      </w:r>
    </w:p>
    <w:p w:rsidR="00AD0523" w:rsidRDefault="00AD0523" w:rsidP="00AD0523">
      <w:pPr>
        <w:pStyle w:val="NormalWeb"/>
        <w:shd w:val="clear" w:color="auto" w:fill="FFFFFF"/>
        <w:spacing w:before="0" w:beforeAutospacing="0" w:after="270" w:afterAutospacing="0"/>
        <w:jc w:val="both"/>
        <w:rPr>
          <w:lang w:val="es-ES"/>
        </w:rPr>
      </w:pPr>
      <w:r>
        <w:rPr>
          <w:lang w:val="es-ES"/>
        </w:rPr>
        <w:t>Cel. 829- 471-1182</w:t>
      </w:r>
      <w:bookmarkStart w:id="0" w:name="_GoBack"/>
      <w:bookmarkEnd w:id="0"/>
    </w:p>
    <w:p w:rsidR="00A16149" w:rsidRDefault="00A16149" w:rsidP="00A16149">
      <w:pPr>
        <w:pStyle w:val="NormalWeb"/>
        <w:shd w:val="clear" w:color="auto" w:fill="FFFFFF"/>
        <w:spacing w:before="0" w:beforeAutospacing="0" w:after="270" w:afterAutospacing="0"/>
        <w:rPr>
          <w:rFonts w:ascii="Trebuchet MS" w:hAnsi="Trebuchet MS" w:cs="Arial"/>
          <w:sz w:val="28"/>
          <w:szCs w:val="28"/>
          <w:lang w:val="es-ES"/>
        </w:rPr>
      </w:pPr>
    </w:p>
    <w:p w:rsidR="00A003BF" w:rsidRPr="00A16149" w:rsidRDefault="00A003BF">
      <w:pPr>
        <w:rPr>
          <w:rFonts w:ascii="Trebuchet MS" w:hAnsi="Trebuchet MS"/>
        </w:rPr>
      </w:pPr>
    </w:p>
    <w:sectPr w:rsidR="00A003BF" w:rsidRPr="00A161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49"/>
    <w:rsid w:val="001F24A1"/>
    <w:rsid w:val="002B1AD9"/>
    <w:rsid w:val="00436B8D"/>
    <w:rsid w:val="00A003BF"/>
    <w:rsid w:val="00A16149"/>
    <w:rsid w:val="00AD0523"/>
    <w:rsid w:val="00C618A2"/>
    <w:rsid w:val="00C90C3B"/>
    <w:rsid w:val="00EB3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1CDCF-DDC6-4422-82FE-780E6484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14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614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Soila Paniagua</dc:creator>
  <cp:keywords/>
  <dc:description/>
  <cp:lastModifiedBy>Soila Paniagua</cp:lastModifiedBy>
  <cp:revision>4</cp:revision>
  <dcterms:created xsi:type="dcterms:W3CDTF">2018-07-23T17:42:00Z</dcterms:created>
  <dcterms:modified xsi:type="dcterms:W3CDTF">2018-07-23T18:42:00Z</dcterms:modified>
</cp:coreProperties>
</file>